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77013" w:rsidRPr="00D635DD" w:rsidRDefault="00765DA8" w:rsidP="00577013">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E24259">
              <w:rPr>
                <w:rFonts w:ascii="Times New Roman" w:eastAsia="Times New Roman" w:hAnsi="Times New Roman" w:cs="Times New Roman"/>
                <w:sz w:val="20"/>
                <w:szCs w:val="20"/>
              </w:rPr>
              <w:t>041742, 68137</w:t>
            </w:r>
          </w:p>
          <w:p w:rsidR="00765DA8" w:rsidRPr="00D635DD" w:rsidRDefault="00765DA8" w:rsidP="00A71C4B">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E24259"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1683 813,43273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B68F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537266,56454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352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110 143,67600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6956 807,47215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1180915,32614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BF770B">
              <w:rPr>
                <w:rFonts w:ascii="Times New Roman" w:eastAsia="Times New Roman" w:hAnsi="Times New Roman" w:cs="Times New Roman"/>
                <w:sz w:val="20"/>
                <w:szCs w:val="20"/>
              </w:rPr>
              <w:t> </w:t>
            </w:r>
            <w:r>
              <w:rPr>
                <w:rFonts w:ascii="Times New Roman" w:eastAsia="Times New Roman" w:hAnsi="Times New Roman" w:cs="Times New Roman"/>
                <w:sz w:val="20"/>
                <w:szCs w:val="20"/>
              </w:rPr>
              <w:t>547</w:t>
            </w:r>
            <w:r w:rsidR="00E24259">
              <w:rPr>
                <w:rFonts w:ascii="Times New Roman" w:eastAsia="Times New Roman" w:hAnsi="Times New Roman" w:cs="Times New Roman"/>
                <w:sz w:val="20"/>
                <w:szCs w:val="20"/>
              </w:rPr>
              <w:t> 668, 64468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E24259">
              <w:rPr>
                <w:rFonts w:ascii="Times New Roman" w:eastAsia="Times New Roman" w:hAnsi="Times New Roman" w:cs="Times New Roman"/>
                <w:sz w:val="20"/>
                <w:szCs w:val="20"/>
              </w:rPr>
              <w:t>392 754,43059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E24259">
        <w:rPr>
          <w:rFonts w:ascii="Times New Roman" w:eastAsia="Calibri" w:hAnsi="Times New Roman" w:cs="Times New Roman"/>
          <w:sz w:val="24"/>
          <w:szCs w:val="24"/>
        </w:rPr>
        <w:t> 041 742,68137</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proofErr w:type="gramEnd"/>
      <w:r w:rsidR="00D66FBE" w:rsidRPr="00300C2C">
        <w:rPr>
          <w:rFonts w:ascii="Times New Roman" w:eastAsia="Calibri" w:hAnsi="Times New Roman" w:cs="Times New Roman"/>
          <w:sz w:val="24"/>
          <w:szCs w:val="24"/>
        </w:rPr>
        <w:t>,</w:t>
      </w:r>
      <w:r w:rsidR="00831FD0" w:rsidRPr="00300C2C">
        <w:rPr>
          <w:rFonts w:ascii="Times New Roman" w:eastAsia="Calibri" w:hAnsi="Times New Roman" w:cs="Times New Roman"/>
          <w:sz w:val="24"/>
          <w:szCs w:val="24"/>
        </w:rPr>
        <w:t xml:space="preserve"> 2024 год –                   </w:t>
      </w:r>
      <w:r w:rsidR="00E24259">
        <w:rPr>
          <w:rFonts w:ascii="Times New Roman" w:eastAsia="Calibri" w:hAnsi="Times New Roman" w:cs="Times New Roman"/>
          <w:sz w:val="24"/>
          <w:szCs w:val="24"/>
        </w:rPr>
        <w:t>1 683 813,43273</w:t>
      </w:r>
      <w:bookmarkStart w:id="0" w:name="_GoBack"/>
      <w:bookmarkEnd w:id="0"/>
      <w:r w:rsidRPr="00300C2C">
        <w:rPr>
          <w:rFonts w:ascii="Times New Roman" w:eastAsia="Calibri" w:hAnsi="Times New Roman" w:cs="Times New Roman"/>
          <w:sz w:val="24"/>
          <w:szCs w:val="24"/>
        </w:rPr>
        <w:t xml:space="preserve"> тыс. </w:t>
      </w:r>
      <w:proofErr w:type="gramStart"/>
      <w:r w:rsidRPr="00300C2C">
        <w:rPr>
          <w:rFonts w:ascii="Times New Roman" w:eastAsia="Calibri" w:hAnsi="Times New Roman" w:cs="Times New Roman"/>
          <w:sz w:val="24"/>
          <w:szCs w:val="24"/>
        </w:rPr>
        <w:t>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841" w:type="dxa"/>
        <w:tblInd w:w="-1168" w:type="dxa"/>
        <w:tblLayout w:type="fixed"/>
        <w:tblLook w:val="04A0" w:firstRow="1" w:lastRow="0" w:firstColumn="1" w:lastColumn="0" w:noHBand="0" w:noVBand="1"/>
      </w:tblPr>
      <w:tblGrid>
        <w:gridCol w:w="765"/>
        <w:gridCol w:w="2638"/>
        <w:gridCol w:w="1417"/>
        <w:gridCol w:w="2744"/>
        <w:gridCol w:w="1613"/>
        <w:gridCol w:w="952"/>
        <w:gridCol w:w="952"/>
        <w:gridCol w:w="952"/>
        <w:gridCol w:w="952"/>
        <w:gridCol w:w="952"/>
        <w:gridCol w:w="952"/>
        <w:gridCol w:w="952"/>
      </w:tblGrid>
      <w:tr w:rsidR="00E24259" w:rsidRPr="00E24259" w:rsidTr="00E24259">
        <w:trPr>
          <w:trHeight w:val="60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bookmarkStart w:id="1" w:name="RANGE!A14:Q376"/>
            <w:r w:rsidRPr="00E24259">
              <w:rPr>
                <w:rFonts w:ascii="Times New Roman" w:eastAsia="Times New Roman" w:hAnsi="Times New Roman" w:cs="Times New Roman"/>
                <w:b/>
                <w:bCs/>
                <w:color w:val="000000"/>
                <w:sz w:val="20"/>
                <w:szCs w:val="20"/>
              </w:rPr>
              <w:t xml:space="preserve">№ </w:t>
            </w:r>
            <w:proofErr w:type="gramStart"/>
            <w:r w:rsidRPr="00E24259">
              <w:rPr>
                <w:rFonts w:ascii="Times New Roman" w:eastAsia="Times New Roman" w:hAnsi="Times New Roman" w:cs="Times New Roman"/>
                <w:b/>
                <w:bCs/>
                <w:color w:val="000000"/>
                <w:sz w:val="20"/>
                <w:szCs w:val="20"/>
              </w:rPr>
              <w:t>п</w:t>
            </w:r>
            <w:proofErr w:type="gramEnd"/>
            <w:r w:rsidRPr="00E24259">
              <w:rPr>
                <w:rFonts w:ascii="Times New Roman" w:eastAsia="Times New Roman" w:hAnsi="Times New Roman" w:cs="Times New Roman"/>
                <w:b/>
                <w:bCs/>
                <w:color w:val="000000"/>
                <w:sz w:val="20"/>
                <w:szCs w:val="20"/>
              </w:rPr>
              <w:t>/п</w:t>
            </w:r>
            <w:bookmarkEnd w:id="1"/>
          </w:p>
        </w:tc>
        <w:tc>
          <w:tcPr>
            <w:tcW w:w="2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ind w:right="-108"/>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Срок исполнения                      мероприятий</w:t>
            </w:r>
          </w:p>
        </w:tc>
        <w:tc>
          <w:tcPr>
            <w:tcW w:w="27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proofErr w:type="gramStart"/>
            <w:r w:rsidRPr="00E24259">
              <w:rPr>
                <w:rFonts w:ascii="Times New Roman" w:eastAsia="Times New Roman" w:hAnsi="Times New Roman" w:cs="Times New Roman"/>
                <w:b/>
                <w:bCs/>
                <w:color w:val="000000"/>
                <w:sz w:val="20"/>
                <w:szCs w:val="20"/>
              </w:rPr>
              <w:t>Ответственный</w:t>
            </w:r>
            <w:proofErr w:type="gramEnd"/>
            <w:r w:rsidRPr="00E24259">
              <w:rPr>
                <w:rFonts w:ascii="Times New Roman" w:eastAsia="Times New Roman" w:hAnsi="Times New Roman" w:cs="Times New Roman"/>
                <w:b/>
                <w:bCs/>
                <w:color w:val="000000"/>
                <w:sz w:val="20"/>
                <w:szCs w:val="20"/>
              </w:rPr>
              <w:t xml:space="preserve"> за выполнение мероприятий программы</w:t>
            </w:r>
          </w:p>
        </w:tc>
        <w:tc>
          <w:tcPr>
            <w:tcW w:w="16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Источники финансирования</w:t>
            </w:r>
          </w:p>
        </w:tc>
        <w:tc>
          <w:tcPr>
            <w:tcW w:w="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Всего (тыс. руб.)</w:t>
            </w:r>
          </w:p>
        </w:tc>
        <w:tc>
          <w:tcPr>
            <w:tcW w:w="5712" w:type="dxa"/>
            <w:gridSpan w:val="6"/>
            <w:tcBorders>
              <w:top w:val="single" w:sz="4" w:space="0" w:color="auto"/>
              <w:left w:val="nil"/>
              <w:bottom w:val="single" w:sz="4" w:space="0" w:color="auto"/>
              <w:right w:val="nil"/>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Объем финансирования по годам (тыс. руб.)    </w:t>
            </w:r>
          </w:p>
        </w:tc>
      </w:tr>
      <w:tr w:rsidR="00E24259" w:rsidRPr="00E24259" w:rsidTr="00E24259">
        <w:trPr>
          <w:trHeight w:val="60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sz w:val="20"/>
                <w:szCs w:val="20"/>
              </w:rPr>
            </w:pPr>
            <w:r w:rsidRPr="00E24259">
              <w:rPr>
                <w:rFonts w:ascii="Times New Roman" w:eastAsia="Times New Roman" w:hAnsi="Times New Roman" w:cs="Times New Roman"/>
                <w:b/>
                <w:bCs/>
                <w:sz w:val="20"/>
                <w:szCs w:val="20"/>
              </w:rPr>
              <w:t>2022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sz w:val="20"/>
                <w:szCs w:val="20"/>
              </w:rPr>
            </w:pPr>
            <w:r w:rsidRPr="00E24259">
              <w:rPr>
                <w:rFonts w:ascii="Times New Roman" w:eastAsia="Times New Roman" w:hAnsi="Times New Roman" w:cs="Times New Roman"/>
                <w:b/>
                <w:bCs/>
                <w:sz w:val="20"/>
                <w:szCs w:val="20"/>
              </w:rPr>
              <w:t>2023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sz w:val="20"/>
                <w:szCs w:val="20"/>
              </w:rPr>
            </w:pPr>
            <w:r w:rsidRPr="00E24259">
              <w:rPr>
                <w:rFonts w:ascii="Times New Roman" w:eastAsia="Times New Roman" w:hAnsi="Times New Roman" w:cs="Times New Roman"/>
                <w:b/>
                <w:bCs/>
                <w:sz w:val="20"/>
                <w:szCs w:val="20"/>
              </w:rPr>
              <w:t>2024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sz w:val="20"/>
                <w:szCs w:val="20"/>
              </w:rPr>
            </w:pPr>
            <w:r w:rsidRPr="00E24259">
              <w:rPr>
                <w:rFonts w:ascii="Times New Roman" w:eastAsia="Times New Roman" w:hAnsi="Times New Roman" w:cs="Times New Roman"/>
                <w:b/>
                <w:bCs/>
                <w:sz w:val="20"/>
                <w:szCs w:val="20"/>
              </w:rPr>
              <w:t>2025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sz w:val="20"/>
                <w:szCs w:val="20"/>
              </w:rPr>
            </w:pPr>
            <w:r w:rsidRPr="00E24259">
              <w:rPr>
                <w:rFonts w:ascii="Times New Roman" w:eastAsia="Times New Roman" w:hAnsi="Times New Roman" w:cs="Times New Roman"/>
                <w:b/>
                <w:bCs/>
                <w:sz w:val="20"/>
                <w:szCs w:val="20"/>
              </w:rPr>
              <w:t>2026</w:t>
            </w:r>
          </w:p>
        </w:tc>
      </w:tr>
      <w:tr w:rsidR="00E24259" w:rsidRPr="00E24259" w:rsidTr="00E24259">
        <w:trPr>
          <w:trHeight w:val="31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w:t>
            </w:r>
          </w:p>
        </w:tc>
        <w:tc>
          <w:tcPr>
            <w:tcW w:w="2638"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w:t>
            </w:r>
          </w:p>
        </w:tc>
        <w:tc>
          <w:tcPr>
            <w:tcW w:w="2744"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w:t>
            </w:r>
          </w:p>
        </w:tc>
        <w:tc>
          <w:tcPr>
            <w:tcW w:w="1613"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12</w:t>
            </w:r>
          </w:p>
        </w:tc>
      </w:tr>
      <w:tr w:rsidR="00E24259" w:rsidRPr="00E24259" w:rsidTr="00E24259">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roofErr w:type="gramStart"/>
            <w:r w:rsidRPr="00E24259">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 xml:space="preserve">Управление </w:t>
            </w:r>
            <w:proofErr w:type="gramStart"/>
            <w:r w:rsidRPr="00E2425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E24259">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E24259">
              <w:rPr>
                <w:rFonts w:ascii="Times New Roman" w:eastAsia="Times New Roman" w:hAnsi="Times New Roman" w:cs="Times New Roman"/>
                <w:b/>
                <w:bCs/>
                <w:i/>
                <w:iCs/>
                <w:color w:val="000000"/>
                <w:sz w:val="20"/>
                <w:szCs w:val="20"/>
              </w:rPr>
              <w:t xml:space="preserve">Евпаторийский городской </w:t>
            </w:r>
            <w:r w:rsidRPr="00E24259">
              <w:rPr>
                <w:rFonts w:ascii="Times New Roman" w:eastAsia="Times New Roman" w:hAnsi="Times New Roman" w:cs="Times New Roman"/>
                <w:b/>
                <w:bCs/>
                <w:i/>
                <w:iCs/>
                <w:color w:val="000000"/>
                <w:sz w:val="20"/>
                <w:szCs w:val="20"/>
              </w:rPr>
              <w:lastRenderedPageBreak/>
              <w:t>совет</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lastRenderedPageBreak/>
              <w:t xml:space="preserve">всего, в </w:t>
            </w:r>
            <w:proofErr w:type="spellStart"/>
            <w:r w:rsidRPr="00E24259">
              <w:rPr>
                <w:rFonts w:ascii="Times New Roman" w:eastAsia="Times New Roman" w:hAnsi="Times New Roman" w:cs="Times New Roman"/>
                <w:b/>
                <w:bCs/>
                <w:i/>
                <w:iCs/>
                <w:color w:val="000000"/>
                <w:sz w:val="20"/>
                <w:szCs w:val="20"/>
              </w:rPr>
              <w:t>т.ч</w:t>
            </w:r>
            <w:proofErr w:type="spellEnd"/>
            <w:r w:rsidRPr="00E24259">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9 527 682,60242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1 453 827,43532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1 557 072,02745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1 542 880,03956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1 591 226,31073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1 655 230,89683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1 727 445,89253</w:t>
            </w:r>
          </w:p>
        </w:tc>
      </w:tr>
      <w:tr w:rsidR="00E24259" w:rsidRPr="00E24259" w:rsidTr="00E24259">
        <w:trPr>
          <w:trHeight w:val="61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537 266,56454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110 143,67600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99 503,64288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89 707,52767</w:t>
            </w:r>
          </w:p>
        </w:tc>
      </w:tr>
      <w:tr w:rsidR="00E24259" w:rsidRPr="00E24259" w:rsidTr="00E24259">
        <w:trPr>
          <w:trHeight w:val="40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6 956 807,47215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1 180 915,32614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1 249 516,38322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1 299 996,97149</w:t>
            </w:r>
          </w:p>
        </w:tc>
      </w:tr>
      <w:tr w:rsidR="00E24259" w:rsidRPr="00E24259" w:rsidTr="00E24259">
        <w:trPr>
          <w:trHeight w:val="13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2 033 608,56573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308 507,97429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422 895,29543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358 085,72332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300 167,30859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306 210,87073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337 741,39337</w:t>
            </w:r>
          </w:p>
        </w:tc>
      </w:tr>
      <w:tr w:rsidR="00E24259" w:rsidRPr="00E24259" w:rsidTr="00E24259">
        <w:trPr>
          <w:trHeight w:val="10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0,00000</w:t>
            </w:r>
          </w:p>
        </w:tc>
      </w:tr>
      <w:tr w:rsidR="00E24259" w:rsidRPr="00E24259" w:rsidTr="00E24259">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Основное мероприятие 1</w:t>
            </w:r>
            <w:r w:rsidRPr="00E24259">
              <w:rPr>
                <w:rFonts w:ascii="Times New Roman" w:eastAsia="Times New Roman" w:hAnsi="Times New Roman" w:cs="Times New Roman"/>
                <w:b/>
                <w:bCs/>
                <w:color w:val="000000"/>
                <w:sz w:val="20"/>
                <w:szCs w:val="20"/>
              </w:rPr>
              <w:br/>
              <w:t xml:space="preserve"> </w:t>
            </w:r>
            <w:r w:rsidRPr="00E24259">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3 135 557,74572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482 799,32847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500 063,03922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521 905,52483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511 121,86200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540 105,44773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579 562,54347</w:t>
            </w:r>
          </w:p>
        </w:tc>
      </w:tr>
      <w:tr w:rsidR="00E24259" w:rsidRPr="00E24259" w:rsidTr="00E24259">
        <w:trPr>
          <w:trHeight w:val="81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 по отдельным источникам финансирования: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rPr>
                <w:rFonts w:ascii="Calibri" w:eastAsia="Times New Roman" w:hAnsi="Calibri" w:cs="Calibri"/>
                <w:color w:val="FF0000"/>
                <w:sz w:val="20"/>
                <w:szCs w:val="20"/>
              </w:rPr>
            </w:pPr>
            <w:r w:rsidRPr="00E24259">
              <w:rPr>
                <w:rFonts w:ascii="Calibri" w:eastAsia="Times New Roman" w:hAnsi="Calibri" w:cs="Calibri"/>
                <w:color w:val="FF0000"/>
                <w:sz w:val="20"/>
                <w:szCs w:val="20"/>
              </w:rPr>
              <w:t> </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rPr>
                <w:rFonts w:ascii="Calibri" w:eastAsia="Times New Roman" w:hAnsi="Calibri" w:cs="Calibri"/>
                <w:color w:val="FF0000"/>
                <w:sz w:val="20"/>
                <w:szCs w:val="20"/>
              </w:rPr>
            </w:pPr>
            <w:r w:rsidRPr="00E24259">
              <w:rPr>
                <w:rFonts w:ascii="Calibri" w:eastAsia="Times New Roman" w:hAnsi="Calibri" w:cs="Calibri"/>
                <w:color w:val="FF0000"/>
                <w:sz w:val="20"/>
                <w:szCs w:val="20"/>
              </w:rPr>
              <w:t> </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rPr>
                <w:rFonts w:ascii="Calibri" w:eastAsia="Times New Roman" w:hAnsi="Calibri" w:cs="Calibri"/>
                <w:color w:val="FF0000"/>
                <w:sz w:val="20"/>
                <w:szCs w:val="20"/>
              </w:rPr>
            </w:pPr>
            <w:r w:rsidRPr="00E24259">
              <w:rPr>
                <w:rFonts w:ascii="Calibri" w:eastAsia="Times New Roman" w:hAnsi="Calibri" w:cs="Calibri"/>
                <w:color w:val="FF0000"/>
                <w:sz w:val="20"/>
                <w:szCs w:val="20"/>
              </w:rPr>
              <w:t> </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rPr>
                <w:rFonts w:ascii="Calibri" w:eastAsia="Times New Roman" w:hAnsi="Calibri" w:cs="Calibri"/>
                <w:color w:val="FF0000"/>
                <w:sz w:val="20"/>
                <w:szCs w:val="20"/>
              </w:rPr>
            </w:pPr>
            <w:r w:rsidRPr="00E24259">
              <w:rPr>
                <w:rFonts w:ascii="Calibri" w:eastAsia="Times New Roman" w:hAnsi="Calibri" w:cs="Calibri"/>
                <w:color w:val="FF0000"/>
                <w:sz w:val="20"/>
                <w:szCs w:val="20"/>
              </w:rPr>
              <w:t> </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rPr>
                <w:rFonts w:ascii="Calibri" w:eastAsia="Times New Roman" w:hAnsi="Calibri" w:cs="Calibri"/>
                <w:color w:val="FF0000"/>
                <w:sz w:val="20"/>
                <w:szCs w:val="20"/>
              </w:rPr>
            </w:pPr>
            <w:r w:rsidRPr="00E24259">
              <w:rPr>
                <w:rFonts w:ascii="Calibri" w:eastAsia="Times New Roman" w:hAnsi="Calibri" w:cs="Calibri"/>
                <w:color w:val="FF0000"/>
                <w:sz w:val="20"/>
                <w:szCs w:val="20"/>
              </w:rPr>
              <w:t> </w:t>
            </w:r>
          </w:p>
        </w:tc>
      </w:tr>
      <w:tr w:rsidR="00E24259" w:rsidRPr="00E24259" w:rsidTr="00E24259">
        <w:trPr>
          <w:trHeight w:val="51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2 424 896,23861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376 666,64673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371 684,49808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388 644,57950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409 895,20510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429 304,92373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448 700,38547</w:t>
            </w:r>
          </w:p>
        </w:tc>
      </w:tr>
      <w:tr w:rsidR="00E24259" w:rsidRPr="00E24259" w:rsidTr="00E24259">
        <w:trPr>
          <w:trHeight w:val="108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710 661,50711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106 132,68174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128 378,54114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133 260,94533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101 226,65690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110 800,52400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130 862,15800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473 212,16225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76 363,53644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111 938,43800</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473 212,16225</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76 363,53644</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111 938,43800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1.1.2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E24259">
              <w:rPr>
                <w:rFonts w:ascii="Times New Roman" w:eastAsia="Times New Roman" w:hAnsi="Times New Roman" w:cs="Times New Roman"/>
                <w:b/>
                <w:bCs/>
                <w:color w:val="000000"/>
                <w:sz w:val="20"/>
                <w:szCs w:val="20"/>
              </w:rPr>
              <w:t>й(</w:t>
            </w:r>
            <w:proofErr w:type="gramEnd"/>
            <w:r w:rsidRPr="00E24259">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E24259">
              <w:rPr>
                <w:rFonts w:ascii="Times New Roman" w:eastAsia="Times New Roman" w:hAnsi="Times New Roman" w:cs="Times New Roman"/>
                <w:b/>
                <w:bCs/>
                <w:color w:val="000000"/>
                <w:sz w:val="20"/>
                <w:szCs w:val="20"/>
              </w:rPr>
              <w:br/>
              <w:t xml:space="preserve">Создание универсальной </w:t>
            </w:r>
            <w:proofErr w:type="spellStart"/>
            <w:r w:rsidRPr="00E24259">
              <w:rPr>
                <w:rFonts w:ascii="Times New Roman" w:eastAsia="Times New Roman" w:hAnsi="Times New Roman" w:cs="Times New Roman"/>
                <w:b/>
                <w:bCs/>
                <w:color w:val="000000"/>
                <w:sz w:val="20"/>
                <w:szCs w:val="20"/>
              </w:rPr>
              <w:t>безбарьерной</w:t>
            </w:r>
            <w:proofErr w:type="spellEnd"/>
            <w:r w:rsidRPr="00E24259">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110 235,50091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33 231,77448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1 917,00000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1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4 315,66950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4 315,66950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sz w:val="20"/>
                <w:szCs w:val="20"/>
              </w:rPr>
            </w:pPr>
            <w:r w:rsidRPr="00E24259">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sz w:val="20"/>
                <w:szCs w:val="20"/>
              </w:rPr>
            </w:pPr>
            <w:r w:rsidRPr="00E24259">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sz w:val="20"/>
                <w:szCs w:val="20"/>
              </w:rPr>
            </w:pPr>
            <w:r w:rsidRPr="00E24259">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105 919,83141</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28 916,10498</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sz w:val="20"/>
                <w:szCs w:val="20"/>
              </w:rPr>
            </w:pPr>
            <w:r w:rsidRPr="00E24259">
              <w:rPr>
                <w:rFonts w:ascii="Times New Roman" w:eastAsia="Times New Roman" w:hAnsi="Times New Roman" w:cs="Times New Roman"/>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sz w:val="20"/>
                <w:szCs w:val="20"/>
              </w:rPr>
            </w:pPr>
            <w:r w:rsidRPr="00E24259">
              <w:rPr>
                <w:rFonts w:ascii="Times New Roman" w:eastAsia="Times New Roman" w:hAnsi="Times New Roman" w:cs="Times New Roman"/>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sz w:val="20"/>
                <w:szCs w:val="20"/>
              </w:rPr>
            </w:pPr>
            <w:r w:rsidRPr="00E24259">
              <w:rPr>
                <w:rFonts w:ascii="Times New Roman" w:eastAsia="Times New Roman" w:hAnsi="Times New Roman" w:cs="Times New Roman"/>
                <w:sz w:val="20"/>
                <w:szCs w:val="20"/>
              </w:rPr>
              <w:t>1 917,00000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36 551,05532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3 987,41868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2 708,08500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8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36 551,05532</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3 987,41868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2 708,08500</w:t>
            </w:r>
          </w:p>
        </w:tc>
      </w:tr>
      <w:tr w:rsidR="00E24259" w:rsidRPr="00E24259" w:rsidTr="00E24259">
        <w:trPr>
          <w:trHeight w:val="46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94 978,45813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18 958,70178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16 215,63500</w:t>
            </w:r>
          </w:p>
        </w:tc>
      </w:tr>
      <w:tr w:rsidR="00E24259" w:rsidRPr="00E24259" w:rsidTr="00E24259">
        <w:trPr>
          <w:trHeight w:val="51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9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8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94 978,45813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18 958,70178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16 215,63500</w:t>
            </w:r>
          </w:p>
        </w:tc>
      </w:tr>
      <w:tr w:rsidR="00E24259" w:rsidRPr="00E24259" w:rsidTr="00E24259">
        <w:trPr>
          <w:trHeight w:val="42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1.1.5</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24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E24259">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2 204 417,28935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377 853,64630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397 263,36493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416 658,82667</w:t>
            </w:r>
          </w:p>
        </w:tc>
      </w:tr>
      <w:tr w:rsidR="00E24259" w:rsidRPr="00E24259" w:rsidTr="00E24259">
        <w:trPr>
          <w:trHeight w:val="46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8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2 204 417,28935</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377 853,64630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397 263,36493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416 658,82667</w:t>
            </w:r>
          </w:p>
        </w:tc>
      </w:tr>
      <w:tr w:rsidR="00E24259" w:rsidRPr="00E24259" w:rsidTr="00E24259">
        <w:trPr>
          <w:trHeight w:val="60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7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1.1.6</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w:t>
            </w:r>
            <w:r w:rsidRPr="00E24259">
              <w:rPr>
                <w:rFonts w:ascii="Times New Roman" w:eastAsia="Times New Roman" w:hAnsi="Times New Roman" w:cs="Times New Roman"/>
                <w:b/>
                <w:bCs/>
                <w:color w:val="000000"/>
                <w:sz w:val="20"/>
                <w:szCs w:val="20"/>
              </w:rPr>
              <w:br/>
              <w:t>Республики</w:t>
            </w:r>
            <w:proofErr w:type="gramEnd"/>
            <w:r w:rsidRPr="00E24259">
              <w:rPr>
                <w:rFonts w:ascii="Times New Roman" w:eastAsia="Times New Roman" w:hAnsi="Times New Roman" w:cs="Times New Roman"/>
                <w:b/>
                <w:bCs/>
                <w:color w:val="000000"/>
                <w:sz w:val="20"/>
                <w:szCs w:val="20"/>
              </w:rPr>
              <w:t xml:space="preserve"> Крым</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213 762,52976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31 620,05880</w:t>
            </w:r>
          </w:p>
        </w:tc>
      </w:tr>
      <w:tr w:rsidR="00E24259" w:rsidRPr="00E24259" w:rsidTr="00E24259">
        <w:trPr>
          <w:trHeight w:val="37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213 762,52976</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31 620,05880</w:t>
            </w:r>
          </w:p>
        </w:tc>
      </w:tr>
      <w:tr w:rsidR="00E24259" w:rsidRPr="00E24259" w:rsidTr="00E24259">
        <w:trPr>
          <w:trHeight w:val="43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7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1.1.7</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2 400,75000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421,50000</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60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2 400,75000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421,50000</w:t>
            </w:r>
          </w:p>
        </w:tc>
      </w:tr>
      <w:tr w:rsidR="00E24259" w:rsidRPr="00E24259" w:rsidTr="00E24259">
        <w:trPr>
          <w:trHeight w:val="58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городского округа</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6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Основное мероприятие  2</w:t>
            </w:r>
            <w:r w:rsidRPr="00E24259">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E24259">
              <w:rPr>
                <w:rFonts w:ascii="Times New Roman" w:eastAsia="Times New Roman" w:hAnsi="Times New Roman" w:cs="Times New Roman"/>
                <w:b/>
                <w:bCs/>
                <w:color w:val="000000"/>
                <w:sz w:val="20"/>
                <w:szCs w:val="20"/>
              </w:rPr>
              <w:t>и</w:t>
            </w:r>
            <w:proofErr w:type="gramEnd"/>
            <w:r w:rsidRPr="00E24259">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 xml:space="preserve">образования администрации города Евпатории </w:t>
            </w:r>
            <w:r w:rsidRPr="00E24259">
              <w:rPr>
                <w:rFonts w:ascii="Times New Roman" w:eastAsia="Times New Roman" w:hAnsi="Times New Roman" w:cs="Times New Roman"/>
                <w:b/>
                <w:bCs/>
                <w:color w:val="000000"/>
                <w:sz w:val="20"/>
                <w:szCs w:val="20"/>
              </w:rPr>
              <w:br/>
              <w:t>Республики</w:t>
            </w:r>
            <w:proofErr w:type="gramEnd"/>
            <w:r w:rsidRPr="00E24259">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6 362 519,18359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967 790,40685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1 055 666,87101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1 014 844,14569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1 074 097,74969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1 109 118,75006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1 141 001,26029</w:t>
            </w:r>
          </w:p>
        </w:tc>
      </w:tr>
      <w:tr w:rsidR="00E24259" w:rsidRPr="00E24259" w:rsidTr="00E24259">
        <w:trPr>
          <w:trHeight w:val="61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515 164,90289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75 090,77190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66 389,91519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87 633,81546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105 997,45033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95 357,41721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84 695,53280</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4 531 687,98494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690 324,34240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694 760,20153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704 209,66281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770 978,23997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820 169,57842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851 245,95981</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1 315 666,29576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202 375,29255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294 516,75429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223 000,66742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197 122,05939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193 591,75443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205 059,76768</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r>
      <w:tr w:rsidR="00E24259" w:rsidRPr="00E24259" w:rsidTr="00E24259">
        <w:trPr>
          <w:trHeight w:val="37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w:t>
            </w:r>
            <w:r w:rsidRPr="00E24259">
              <w:rPr>
                <w:rFonts w:ascii="Times New Roman" w:eastAsia="Times New Roman" w:hAnsi="Times New Roman" w:cs="Times New Roman"/>
                <w:b/>
                <w:bCs/>
                <w:color w:val="000000"/>
                <w:sz w:val="20"/>
                <w:szCs w:val="20"/>
              </w:rPr>
              <w:lastRenderedPageBreak/>
              <w:t>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 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lastRenderedPageBreak/>
              <w:t xml:space="preserve">Крым, муниципальные бюджетные общеобразовательные учреждения </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867 567,19858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143 403,16623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163 101,80364</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73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8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867 567,19858</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143 403,16623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163 101,80364</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пищеблоков и т.д.)</w:t>
            </w:r>
            <w:proofErr w:type="gramStart"/>
            <w:r w:rsidRPr="00E24259">
              <w:rPr>
                <w:rFonts w:ascii="Times New Roman" w:eastAsia="Times New Roman" w:hAnsi="Times New Roman" w:cs="Times New Roman"/>
                <w:b/>
                <w:bCs/>
                <w:color w:val="000000"/>
                <w:sz w:val="20"/>
                <w:szCs w:val="20"/>
              </w:rPr>
              <w:t>,д</w:t>
            </w:r>
            <w:proofErr w:type="gramEnd"/>
            <w:r w:rsidRPr="00E24259">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E24259">
              <w:rPr>
                <w:rFonts w:ascii="Times New Roman" w:eastAsia="Times New Roman" w:hAnsi="Times New Roman" w:cs="Times New Roman"/>
                <w:b/>
                <w:bCs/>
                <w:color w:val="000000"/>
                <w:sz w:val="20"/>
                <w:szCs w:val="20"/>
              </w:rPr>
              <w:br/>
              <w:t xml:space="preserve">Создание универсальной </w:t>
            </w:r>
            <w:proofErr w:type="spellStart"/>
            <w:r w:rsidRPr="00E24259">
              <w:rPr>
                <w:rFonts w:ascii="Times New Roman" w:eastAsia="Times New Roman" w:hAnsi="Times New Roman" w:cs="Times New Roman"/>
                <w:b/>
                <w:bCs/>
                <w:color w:val="000000"/>
                <w:sz w:val="20"/>
                <w:szCs w:val="20"/>
              </w:rPr>
              <w:t>безбарьерной</w:t>
            </w:r>
            <w:proofErr w:type="spellEnd"/>
            <w:r w:rsidRPr="00E24259">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193 162,23254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25 178,60312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99 511,43525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946,59900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16 118,20500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6 786,03700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8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28 077,33361</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2 159,39750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11 704,79611</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14 213,14000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165 084,89893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23 019,20562</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87 806,63914</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946,59900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1 905,06500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6 786,03700</w:t>
            </w:r>
          </w:p>
        </w:tc>
      </w:tr>
      <w:tr w:rsidR="00E24259" w:rsidRPr="00E24259" w:rsidTr="00E24259">
        <w:trPr>
          <w:trHeight w:val="10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64 751,18467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16 773,82420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2 799,33900</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7 563,36833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7 563,36833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57 187,81634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9 210,45587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2 799,33900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188 068,21618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40 613,55455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26 664,05100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8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2 779,40693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2 779,40693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64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185 288,80925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37 834,14762</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26 664,05100</w:t>
            </w:r>
          </w:p>
        </w:tc>
      </w:tr>
      <w:tr w:rsidR="00E24259" w:rsidRPr="00E24259" w:rsidTr="00E24259">
        <w:trPr>
          <w:trHeight w:val="57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1.2.5</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E24259">
              <w:rPr>
                <w:rFonts w:ascii="Times New Roman" w:eastAsia="Times New Roman" w:hAnsi="Times New Roman" w:cs="Times New Roman"/>
                <w:b/>
                <w:bCs/>
                <w:color w:val="000000"/>
                <w:sz w:val="20"/>
                <w:szCs w:val="20"/>
              </w:rPr>
              <w:t>обучающимися</w:t>
            </w:r>
            <w:proofErr w:type="gramEnd"/>
            <w:r w:rsidRPr="00E24259">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E24259">
              <w:rPr>
                <w:rFonts w:ascii="Times New Roman" w:eastAsia="Times New Roman" w:hAnsi="Times New Roman" w:cs="Times New Roman"/>
                <w:b/>
                <w:bCs/>
                <w:color w:val="000000"/>
                <w:sz w:val="20"/>
                <w:szCs w:val="20"/>
              </w:rPr>
              <w:br/>
            </w:r>
            <w:r w:rsidRPr="00E24259">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2 880,00000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480,00000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3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9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2 880,00000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480,00000</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1.2.6</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roofErr w:type="gramStart"/>
            <w:r w:rsidRPr="00E24259">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w:t>
            </w:r>
            <w:r w:rsidRPr="00E24259">
              <w:rPr>
                <w:rFonts w:ascii="Times New Roman" w:eastAsia="Times New Roman" w:hAnsi="Times New Roman" w:cs="Times New Roman"/>
                <w:b/>
                <w:bCs/>
                <w:color w:val="000000"/>
                <w:sz w:val="20"/>
                <w:szCs w:val="20"/>
              </w:rPr>
              <w:lastRenderedPageBreak/>
              <w:t xml:space="preserve">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4 429 575,69919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662 400,72170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756 173,63054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802 008,85783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847 859,53101</w:t>
            </w:r>
          </w:p>
        </w:tc>
      </w:tr>
      <w:tr w:rsidR="00E24259" w:rsidRPr="00E24259" w:rsidTr="00E24259">
        <w:trPr>
          <w:trHeight w:val="46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6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4 429 575,69919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662 400,72170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756 173,63054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802 008,85783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847 859,53101</w:t>
            </w:r>
          </w:p>
        </w:tc>
      </w:tr>
      <w:tr w:rsidR="00E24259" w:rsidRPr="00E24259" w:rsidTr="00E24259">
        <w:trPr>
          <w:trHeight w:val="36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бюджет </w:t>
            </w:r>
            <w:r w:rsidRPr="00E24259">
              <w:rPr>
                <w:rFonts w:ascii="Times New Roman" w:eastAsia="Times New Roman" w:hAnsi="Times New Roman" w:cs="Times New Roman"/>
                <w:b/>
                <w:bCs/>
                <w:color w:val="000000"/>
                <w:sz w:val="20"/>
                <w:szCs w:val="20"/>
              </w:rPr>
              <w:lastRenderedPageBreak/>
              <w:t>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lastRenderedPageBreak/>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1.2.7</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5 025,31095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879,00000</w:t>
            </w:r>
          </w:p>
        </w:tc>
      </w:tr>
      <w:tr w:rsidR="00E24259" w:rsidRPr="00E24259" w:rsidTr="00E24259">
        <w:trPr>
          <w:trHeight w:val="36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7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5 025,31095</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879,00000</w:t>
            </w:r>
          </w:p>
        </w:tc>
      </w:tr>
      <w:tr w:rsidR="00E24259" w:rsidRPr="00E24259" w:rsidTr="00E24259">
        <w:trPr>
          <w:trHeight w:val="34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8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5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1.2.8</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Выплата компенсации за питание </w:t>
            </w:r>
            <w:proofErr w:type="gramStart"/>
            <w:r w:rsidRPr="00E24259">
              <w:rPr>
                <w:rFonts w:ascii="Times New Roman" w:eastAsia="Times New Roman" w:hAnsi="Times New Roman" w:cs="Times New Roman"/>
                <w:b/>
                <w:bCs/>
                <w:color w:val="000000"/>
                <w:sz w:val="20"/>
                <w:szCs w:val="20"/>
              </w:rPr>
              <w:t>обучающимся</w:t>
            </w:r>
            <w:proofErr w:type="gramEnd"/>
            <w:r w:rsidRPr="00E24259">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12 284,46809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2 271,40400</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63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12 284,46809</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2 271,40400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1.2.9</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2021-2023</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43 553,93306</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2 238,17761</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r>
      <w:tr w:rsidR="00E24259" w:rsidRPr="00E24259" w:rsidTr="00E24259">
        <w:trPr>
          <w:trHeight w:val="42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1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43 551,69488</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2 235,93943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7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1.2.10.</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2021-2022</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Отдел городского </w:t>
            </w:r>
            <w:proofErr w:type="gramStart"/>
            <w:r w:rsidRPr="00E24259">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1 480,00000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r>
      <w:tr w:rsidR="00E24259" w:rsidRPr="00E24259" w:rsidTr="00E24259">
        <w:trPr>
          <w:trHeight w:val="40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1 480,00000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3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1.2.11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E24259">
              <w:rPr>
                <w:rFonts w:ascii="Times New Roman" w:eastAsia="Times New Roman" w:hAnsi="Times New Roman" w:cs="Times New Roman"/>
                <w:b/>
                <w:bCs/>
                <w:color w:val="000000"/>
                <w:sz w:val="20"/>
                <w:szCs w:val="20"/>
              </w:rPr>
              <w:t>,н</w:t>
            </w:r>
            <w:proofErr w:type="gramEnd"/>
            <w:r w:rsidRPr="00E24259">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23 666,28631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2 909,95300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9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8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23 666,28631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2 909,95300</w:t>
            </w:r>
          </w:p>
        </w:tc>
      </w:tr>
      <w:tr w:rsidR="00E24259" w:rsidRPr="00E24259" w:rsidTr="00E24259">
        <w:trPr>
          <w:trHeight w:val="33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roofErr w:type="gramStart"/>
            <w:r w:rsidRPr="00E24259">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289 466,44082</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37 022,58094</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27 863,78441</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50 276,06075</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68 709,67297</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58 414,30611</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47 180,03564</w:t>
            </w:r>
          </w:p>
        </w:tc>
      </w:tr>
      <w:tr w:rsidR="00E24259" w:rsidRPr="00E24259" w:rsidTr="00E24259">
        <w:trPr>
          <w:trHeight w:val="46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274 779,76769</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35 171,45190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26 470,59519</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47 714,49546</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65 208,91513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55 438,09721</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44 776,21280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14 462,09305</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1 851,12904</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1 393,18922</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2 511,28923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3 432,04817</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2 917,79459</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2 356,64280</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224,58008</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50,27606</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68,70967</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58,41431</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47,18004</w:t>
            </w:r>
          </w:p>
        </w:tc>
      </w:tr>
      <w:tr w:rsidR="00E24259" w:rsidRPr="00E24259" w:rsidTr="00E24259">
        <w:trPr>
          <w:trHeight w:val="39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8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w:t>
            </w:r>
            <w:r w:rsidRPr="00E24259">
              <w:rPr>
                <w:rFonts w:ascii="Times New Roman" w:eastAsia="Times New Roman" w:hAnsi="Times New Roman" w:cs="Times New Roman"/>
                <w:b/>
                <w:bCs/>
                <w:color w:val="000000"/>
                <w:sz w:val="20"/>
                <w:szCs w:val="20"/>
              </w:rPr>
              <w:lastRenderedPageBreak/>
              <w:t xml:space="preserve">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240 385,13520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40 788,53520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39 919,32000</w:t>
            </w:r>
          </w:p>
        </w:tc>
      </w:tr>
      <w:tr w:rsidR="00E24259" w:rsidRPr="00E24259" w:rsidTr="00E24259">
        <w:trPr>
          <w:trHeight w:val="99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240 385,13520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40 788,53520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39 919,32000</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0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7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653,07800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150,78600</w:t>
            </w:r>
          </w:p>
        </w:tc>
      </w:tr>
      <w:tr w:rsidR="00E24259" w:rsidRPr="00E24259" w:rsidTr="00E24259">
        <w:trPr>
          <w:trHeight w:val="43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9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653,07800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150,78600</w:t>
            </w:r>
          </w:p>
        </w:tc>
      </w:tr>
      <w:tr w:rsidR="00E24259" w:rsidRPr="00E24259" w:rsidTr="00E24259">
        <w:trPr>
          <w:trHeight w:val="40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9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6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6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9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28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1.3.1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Расходы на создание в общеобразовательных </w:t>
            </w:r>
            <w:r w:rsidRPr="00E24259">
              <w:rPr>
                <w:rFonts w:ascii="Times New Roman" w:eastAsia="Times New Roman" w:hAnsi="Times New Roman" w:cs="Times New Roman"/>
                <w:b/>
                <w:bCs/>
                <w:color w:val="000000"/>
                <w:sz w:val="20"/>
                <w:szCs w:val="20"/>
              </w:rPr>
              <w:lastRenderedPageBreak/>
              <w:t>организациях,</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2021</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 xml:space="preserve">образования администрации города </w:t>
            </w:r>
            <w:r w:rsidRPr="00E24259">
              <w:rPr>
                <w:rFonts w:ascii="Times New Roman" w:eastAsia="Times New Roman" w:hAnsi="Times New Roman" w:cs="Times New Roman"/>
                <w:b/>
                <w:bCs/>
                <w:color w:val="000000"/>
                <w:sz w:val="20"/>
                <w:szCs w:val="20"/>
              </w:rPr>
              <w:lastRenderedPageBreak/>
              <w:t>Евпатории Республики</w:t>
            </w:r>
            <w:proofErr w:type="gramEnd"/>
            <w:r w:rsidRPr="00E2425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3 237,700</w:t>
            </w:r>
            <w:r w:rsidRPr="00E24259">
              <w:rPr>
                <w:rFonts w:ascii="Times New Roman" w:eastAsia="Times New Roman" w:hAnsi="Times New Roman" w:cs="Times New Roman"/>
                <w:b/>
                <w:bCs/>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3 237,700</w:t>
            </w:r>
            <w:r w:rsidRPr="00E24259">
              <w:rPr>
                <w:rFonts w:ascii="Times New Roman" w:eastAsia="Times New Roman" w:hAnsi="Times New Roman" w:cs="Times New Roman"/>
                <w:b/>
                <w:bCs/>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2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9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0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2022-2026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19 104,97311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5 067,68877</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18 896,33865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5 011,99487</w:t>
            </w:r>
          </w:p>
        </w:tc>
      </w:tr>
      <w:tr w:rsidR="00E24259" w:rsidRPr="00E24259" w:rsidTr="00E24259">
        <w:trPr>
          <w:trHeight w:val="33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190,87160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50,62621</w:t>
            </w:r>
          </w:p>
        </w:tc>
      </w:tr>
      <w:tr w:rsidR="00E24259" w:rsidRPr="00E24259" w:rsidTr="00E24259">
        <w:trPr>
          <w:trHeight w:val="48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17,76286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5,06769</w:t>
            </w:r>
          </w:p>
        </w:tc>
      </w:tr>
      <w:tr w:rsidR="00E24259" w:rsidRPr="00E24259" w:rsidTr="00E24259">
        <w:trPr>
          <w:trHeight w:val="40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1.4.1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 xml:space="preserve">за счет средств резервного фонда Правительства </w:t>
            </w:r>
            <w:r w:rsidRPr="00E24259">
              <w:rPr>
                <w:rFonts w:ascii="Times New Roman" w:eastAsia="Times New Roman" w:hAnsi="Times New Roman" w:cs="Times New Roman"/>
                <w:b/>
                <w:bCs/>
                <w:color w:val="000000"/>
                <w:sz w:val="20"/>
                <w:szCs w:val="20"/>
              </w:rPr>
              <w:lastRenderedPageBreak/>
              <w:t>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2022</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r>
      <w:tr w:rsidR="00E24259" w:rsidRPr="00E24259" w:rsidTr="00E24259">
        <w:trPr>
          <w:trHeight w:val="37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7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4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1.4.2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2023-2026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17 762,85589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5 067,68877</w:t>
            </w:r>
          </w:p>
        </w:tc>
      </w:tr>
      <w:tr w:rsidR="00E24259" w:rsidRPr="00E24259" w:rsidTr="00E24259">
        <w:trPr>
          <w:trHeight w:val="46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17 567,64210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5 011,99487</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177,45093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50,62621</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17,76286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5,06769</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1.5.</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2023-2026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7 263,00000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1 814,40000</w:t>
            </w:r>
          </w:p>
        </w:tc>
      </w:tr>
      <w:tr w:rsidR="00E24259" w:rsidRPr="00E24259" w:rsidTr="00E24259">
        <w:trPr>
          <w:trHeight w:val="60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60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7 263,00000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1 814,40000</w:t>
            </w:r>
          </w:p>
        </w:tc>
      </w:tr>
      <w:tr w:rsidR="00E24259" w:rsidRPr="00E24259" w:rsidTr="00E24259">
        <w:trPr>
          <w:trHeight w:val="51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1.5.1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2023-2026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 xml:space="preserve">муниципальные </w:t>
            </w:r>
            <w:r w:rsidRPr="00E24259">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4 626,60000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1 544,40000</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8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6 171,00000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1 544,40000</w:t>
            </w:r>
          </w:p>
        </w:tc>
      </w:tr>
      <w:tr w:rsidR="00E24259" w:rsidRPr="00E24259" w:rsidTr="00E24259">
        <w:trPr>
          <w:trHeight w:val="60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1.5.2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2023-2026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E2425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822,00000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270,00000</w:t>
            </w:r>
          </w:p>
        </w:tc>
      </w:tr>
      <w:tr w:rsidR="00E24259" w:rsidRPr="00E24259" w:rsidTr="00E24259">
        <w:trPr>
          <w:trHeight w:val="60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60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7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1 092,00000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270,00000</w:t>
            </w:r>
          </w:p>
        </w:tc>
      </w:tr>
      <w:tr w:rsidR="00E24259" w:rsidRPr="00E24259" w:rsidTr="00E24259">
        <w:trPr>
          <w:trHeight w:val="61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8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w:t>
            </w:r>
            <w:r w:rsidRPr="00E24259">
              <w:rPr>
                <w:rFonts w:ascii="Times New Roman" w:eastAsia="Times New Roman" w:hAnsi="Times New Roman" w:cs="Times New Roman"/>
                <w:b/>
                <w:bCs/>
                <w:i/>
                <w:iCs/>
                <w:color w:val="000000"/>
                <w:sz w:val="20"/>
                <w:szCs w:val="20"/>
              </w:rPr>
              <w:lastRenderedPageBreak/>
              <w:t>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 xml:space="preserve">Управление </w:t>
            </w:r>
            <w:proofErr w:type="gramStart"/>
            <w:r w:rsidRPr="00E2425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 xml:space="preserve">всего, в </w:t>
            </w:r>
            <w:proofErr w:type="spellStart"/>
            <w:r w:rsidRPr="00E24259">
              <w:rPr>
                <w:rFonts w:ascii="Times New Roman" w:eastAsia="Times New Roman" w:hAnsi="Times New Roman" w:cs="Times New Roman"/>
                <w:b/>
                <w:bCs/>
                <w:i/>
                <w:iCs/>
                <w:color w:val="000000"/>
                <w:sz w:val="20"/>
                <w:szCs w:val="20"/>
              </w:rPr>
              <w:t>т.ч</w:t>
            </w:r>
            <w:proofErr w:type="spellEnd"/>
            <w:r w:rsidRPr="00E24259">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268 560,86472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53 776,13900</w:t>
            </w:r>
          </w:p>
        </w:tc>
      </w:tr>
      <w:tr w:rsidR="00E24259" w:rsidRPr="00E24259" w:rsidTr="00E24259">
        <w:trPr>
          <w:trHeight w:val="40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r>
      <w:tr w:rsidR="00E24259" w:rsidRPr="00E24259" w:rsidTr="00E24259">
        <w:trPr>
          <w:trHeight w:val="57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r>
      <w:tr w:rsidR="00E24259" w:rsidRPr="00E24259" w:rsidTr="00E24259">
        <w:trPr>
          <w:trHeight w:val="46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268 560,86472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53 776,13900</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2.1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24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Основное мероприятие  1</w:t>
            </w:r>
            <w:r w:rsidRPr="00E24259">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sz w:val="20"/>
                <w:szCs w:val="20"/>
              </w:rPr>
            </w:pPr>
            <w:r w:rsidRPr="00E24259">
              <w:rPr>
                <w:rFonts w:ascii="Times New Roman" w:eastAsia="Times New Roman" w:hAnsi="Times New Roman" w:cs="Times New Roman"/>
                <w:b/>
                <w:bCs/>
                <w:sz w:val="20"/>
                <w:szCs w:val="20"/>
              </w:rPr>
              <w:t>268 560,86472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53 776,13900</w:t>
            </w:r>
          </w:p>
        </w:tc>
      </w:tr>
      <w:tr w:rsidR="00E24259" w:rsidRPr="00E24259" w:rsidTr="00E24259">
        <w:trPr>
          <w:trHeight w:val="51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268 560,86472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53 776,13900</w:t>
            </w:r>
          </w:p>
        </w:tc>
      </w:tr>
      <w:tr w:rsidR="00E24259" w:rsidRPr="00E24259" w:rsidTr="00E24259">
        <w:trPr>
          <w:trHeight w:val="43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220 463,57256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37 210,08048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41 524,31500</w:t>
            </w:r>
          </w:p>
        </w:tc>
      </w:tr>
      <w:tr w:rsidR="00E24259" w:rsidRPr="00E24259" w:rsidTr="00E24259">
        <w:trPr>
          <w:trHeight w:val="48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63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220 463,57256</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37 210,08048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41 524,31500</w:t>
            </w:r>
          </w:p>
        </w:tc>
      </w:tr>
      <w:tr w:rsidR="00E24259" w:rsidRPr="00E24259" w:rsidTr="00E24259">
        <w:trPr>
          <w:trHeight w:val="58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E24259">
              <w:rPr>
                <w:rFonts w:ascii="Times New Roman" w:eastAsia="Times New Roman" w:hAnsi="Times New Roman" w:cs="Times New Roman"/>
                <w:b/>
                <w:bCs/>
                <w:color w:val="000000"/>
                <w:sz w:val="20"/>
                <w:szCs w:val="20"/>
              </w:rPr>
              <w:lastRenderedPageBreak/>
              <w:t>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932,54300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54,84000</w:t>
            </w:r>
          </w:p>
        </w:tc>
      </w:tr>
      <w:tr w:rsidR="00E24259" w:rsidRPr="00E24259" w:rsidTr="00E24259">
        <w:trPr>
          <w:trHeight w:val="60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4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932,54300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54,84000</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2.1.3</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734,85000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291,91400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83,13400</w:t>
            </w:r>
          </w:p>
        </w:tc>
      </w:tr>
      <w:tr w:rsidR="00E24259" w:rsidRPr="00E24259" w:rsidTr="00E24259">
        <w:trPr>
          <w:trHeight w:val="55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63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734,85000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291,91400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83,13400</w:t>
            </w:r>
          </w:p>
        </w:tc>
      </w:tr>
      <w:tr w:rsidR="00E24259" w:rsidRPr="00E24259" w:rsidTr="00E24259">
        <w:trPr>
          <w:trHeight w:val="37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2.1.4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Расходы на обеспечение </w:t>
            </w:r>
            <w:proofErr w:type="gramStart"/>
            <w:r w:rsidRPr="00E24259">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45 345,69864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12 113,85000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8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45 345,69864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12 113,85000</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50"/>
        </w:trPr>
        <w:tc>
          <w:tcPr>
            <w:tcW w:w="765" w:type="dxa"/>
            <w:vMerge w:val="restart"/>
            <w:tcBorders>
              <w:top w:val="nil"/>
              <w:left w:val="single" w:sz="4" w:space="0" w:color="auto"/>
              <w:bottom w:val="nil"/>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2.1.5</w:t>
            </w:r>
          </w:p>
        </w:tc>
        <w:tc>
          <w:tcPr>
            <w:tcW w:w="2638" w:type="dxa"/>
            <w:vMerge w:val="restart"/>
            <w:tcBorders>
              <w:top w:val="nil"/>
              <w:left w:val="single" w:sz="4" w:space="0" w:color="auto"/>
              <w:bottom w:val="nil"/>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w:t>
            </w:r>
            <w:r w:rsidRPr="00E24259">
              <w:rPr>
                <w:rFonts w:ascii="Times New Roman" w:eastAsia="Times New Roman" w:hAnsi="Times New Roman" w:cs="Times New Roman"/>
                <w:b/>
                <w:bCs/>
                <w:color w:val="000000"/>
                <w:sz w:val="20"/>
                <w:szCs w:val="20"/>
              </w:rPr>
              <w:lastRenderedPageBreak/>
              <w:t xml:space="preserve">кровли, ограждения и т.д.). Создание универсальной </w:t>
            </w:r>
            <w:proofErr w:type="spellStart"/>
            <w:r w:rsidRPr="00E24259">
              <w:rPr>
                <w:rFonts w:ascii="Times New Roman" w:eastAsia="Times New Roman" w:hAnsi="Times New Roman" w:cs="Times New Roman"/>
                <w:b/>
                <w:bCs/>
                <w:color w:val="000000"/>
                <w:sz w:val="20"/>
                <w:szCs w:val="20"/>
              </w:rPr>
              <w:t>безбарьерной</w:t>
            </w:r>
            <w:proofErr w:type="spellEnd"/>
            <w:r w:rsidRPr="00E24259">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2024</w:t>
            </w:r>
          </w:p>
        </w:tc>
        <w:tc>
          <w:tcPr>
            <w:tcW w:w="2744" w:type="dxa"/>
            <w:vMerge w:val="restart"/>
            <w:tcBorders>
              <w:top w:val="nil"/>
              <w:left w:val="single" w:sz="4" w:space="0" w:color="auto"/>
              <w:bottom w:val="nil"/>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E24259">
              <w:rPr>
                <w:rFonts w:ascii="Times New Roman" w:eastAsia="Times New Roman" w:hAnsi="Times New Roman" w:cs="Times New Roman"/>
                <w:b/>
                <w:bCs/>
                <w:color w:val="000000"/>
                <w:sz w:val="20"/>
                <w:szCs w:val="20"/>
              </w:rPr>
              <w:lastRenderedPageBreak/>
              <w:t>образования детей</w:t>
            </w: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1 084,20052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1 084,20052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r>
      <w:tr w:rsidR="00E24259" w:rsidRPr="00E24259" w:rsidTr="00E24259">
        <w:trPr>
          <w:trHeight w:val="450"/>
        </w:trPr>
        <w:tc>
          <w:tcPr>
            <w:tcW w:w="765"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50"/>
        </w:trPr>
        <w:tc>
          <w:tcPr>
            <w:tcW w:w="765"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50"/>
        </w:trPr>
        <w:tc>
          <w:tcPr>
            <w:tcW w:w="765"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1 084,20052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1 084,20052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50"/>
        </w:trPr>
        <w:tc>
          <w:tcPr>
            <w:tcW w:w="765"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nil"/>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1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w:t>
            </w:r>
          </w:p>
        </w:tc>
        <w:tc>
          <w:tcPr>
            <w:tcW w:w="2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2021-2026</w:t>
            </w:r>
          </w:p>
        </w:tc>
        <w:tc>
          <w:tcPr>
            <w:tcW w:w="27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 xml:space="preserve">Управление </w:t>
            </w:r>
            <w:proofErr w:type="gramStart"/>
            <w:r w:rsidRPr="00E2425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 xml:space="preserve">всего, в </w:t>
            </w:r>
            <w:proofErr w:type="spellStart"/>
            <w:r w:rsidRPr="00E24259">
              <w:rPr>
                <w:rFonts w:ascii="Times New Roman" w:eastAsia="Times New Roman" w:hAnsi="Times New Roman" w:cs="Times New Roman"/>
                <w:b/>
                <w:bCs/>
                <w:i/>
                <w:iCs/>
                <w:color w:val="000000"/>
                <w:sz w:val="20"/>
                <w:szCs w:val="20"/>
              </w:rPr>
              <w:t>т.ч</w:t>
            </w:r>
            <w:proofErr w:type="spellEnd"/>
            <w:r w:rsidRPr="00E24259">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244 749,21423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44 360,74100</w:t>
            </w:r>
          </w:p>
        </w:tc>
      </w:tr>
      <w:tr w:rsidR="00E24259" w:rsidRPr="00E24259" w:rsidTr="00E24259">
        <w:trPr>
          <w:trHeight w:val="43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r>
      <w:tr w:rsidR="00E24259" w:rsidRPr="00E24259" w:rsidTr="00E24259">
        <w:trPr>
          <w:trHeight w:val="46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r>
      <w:tr w:rsidR="00E24259" w:rsidRPr="00E24259" w:rsidTr="00E24259">
        <w:trPr>
          <w:trHeight w:val="55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244 749,21423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44 360,74100</w:t>
            </w:r>
          </w:p>
        </w:tc>
      </w:tr>
      <w:tr w:rsidR="00E24259" w:rsidRPr="00E24259" w:rsidTr="00E24259">
        <w:trPr>
          <w:trHeight w:val="51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r>
      <w:tr w:rsidR="00E24259" w:rsidRPr="00E24259" w:rsidTr="00E24259">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Основное мероприятие 1</w:t>
            </w:r>
            <w:r w:rsidRPr="00E24259">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244 749,21423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44 360,74100</w:t>
            </w:r>
          </w:p>
        </w:tc>
      </w:tr>
      <w:tr w:rsidR="00E24259" w:rsidRPr="00E24259" w:rsidTr="00E24259">
        <w:trPr>
          <w:trHeight w:val="51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244 749,21423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44 360,74100</w:t>
            </w:r>
          </w:p>
        </w:tc>
      </w:tr>
      <w:tr w:rsidR="00E24259" w:rsidRPr="00E24259" w:rsidTr="00E24259">
        <w:trPr>
          <w:trHeight w:val="52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3.1.1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E24259">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36 434,01600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6 794,30200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6 152,00600</w:t>
            </w:r>
          </w:p>
        </w:tc>
      </w:tr>
      <w:tr w:rsidR="00E24259" w:rsidRPr="00E24259" w:rsidTr="00E24259">
        <w:trPr>
          <w:trHeight w:val="48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36 434,01600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6 794,30200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6 152,00600</w:t>
            </w:r>
          </w:p>
        </w:tc>
      </w:tr>
      <w:tr w:rsidR="00E24259" w:rsidRPr="00E24259" w:rsidTr="00E24259">
        <w:trPr>
          <w:trHeight w:val="66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3.1.2</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208 315,19823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36 305,23500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38 208,73500</w:t>
            </w:r>
          </w:p>
        </w:tc>
      </w:tr>
      <w:tr w:rsidR="00E24259" w:rsidRPr="00E24259" w:rsidTr="00E24259">
        <w:trPr>
          <w:trHeight w:val="51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3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208 315,19823</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36 305,23500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38 208,73500</w:t>
            </w:r>
          </w:p>
        </w:tc>
      </w:tr>
      <w:tr w:rsidR="00E24259" w:rsidRPr="00E24259" w:rsidTr="00E24259">
        <w:trPr>
          <w:trHeight w:val="61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4</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 xml:space="preserve">Управление </w:t>
            </w:r>
            <w:proofErr w:type="gramStart"/>
            <w:r w:rsidRPr="00E2425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 xml:space="preserve">всего, в </w:t>
            </w:r>
            <w:proofErr w:type="spellStart"/>
            <w:r w:rsidRPr="00E24259">
              <w:rPr>
                <w:rFonts w:ascii="Times New Roman" w:eastAsia="Times New Roman" w:hAnsi="Times New Roman" w:cs="Times New Roman"/>
                <w:b/>
                <w:bCs/>
                <w:i/>
                <w:iCs/>
                <w:color w:val="000000"/>
                <w:sz w:val="20"/>
                <w:szCs w:val="20"/>
              </w:rPr>
              <w:t>т.ч</w:t>
            </w:r>
            <w:proofErr w:type="spellEnd"/>
            <w:r w:rsidRPr="00E24259">
              <w:rPr>
                <w:rFonts w:ascii="Times New Roman" w:eastAsia="Times New Roman" w:hAnsi="Times New Roman" w:cs="Times New Roman"/>
                <w:b/>
                <w:bCs/>
                <w:i/>
                <w:i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r>
      <w:tr w:rsidR="00E24259" w:rsidRPr="00E24259" w:rsidTr="00E24259">
        <w:trPr>
          <w:trHeight w:val="42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r>
      <w:tr w:rsidR="00E24259" w:rsidRPr="00E24259" w:rsidTr="00E24259">
        <w:trPr>
          <w:trHeight w:val="42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0,00000</w:t>
            </w:r>
          </w:p>
        </w:tc>
      </w:tr>
      <w:tr w:rsidR="00E24259" w:rsidRPr="00E24259" w:rsidTr="00E24259">
        <w:trPr>
          <w:trHeight w:val="42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i/>
                <w:iCs/>
                <w:color w:val="000000"/>
                <w:sz w:val="20"/>
                <w:szCs w:val="20"/>
              </w:rPr>
            </w:pPr>
            <w:r w:rsidRPr="00E24259">
              <w:rPr>
                <w:rFonts w:ascii="Times New Roman" w:eastAsia="Times New Roman" w:hAnsi="Times New Roman" w:cs="Times New Roman"/>
                <w:i/>
                <w:iCs/>
                <w:color w:val="000000"/>
                <w:sz w:val="20"/>
                <w:szCs w:val="20"/>
              </w:rPr>
              <w:t>125,00000</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i/>
                <w:iCs/>
                <w:color w:val="000000"/>
                <w:sz w:val="20"/>
                <w:szCs w:val="20"/>
              </w:rPr>
            </w:pPr>
            <w:r w:rsidRPr="00E24259">
              <w:rPr>
                <w:rFonts w:ascii="Times New Roman" w:eastAsia="Times New Roman" w:hAnsi="Times New Roman" w:cs="Times New Roman"/>
                <w:b/>
                <w:bCs/>
                <w:i/>
                <w:i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4.1</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Управление </w:t>
            </w:r>
            <w:proofErr w:type="gramStart"/>
            <w:r w:rsidRPr="00E2425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24259">
              <w:rPr>
                <w:rFonts w:ascii="Times New Roman" w:eastAsia="Times New Roman" w:hAnsi="Times New Roman" w:cs="Times New Roman"/>
                <w:b/>
                <w:bCs/>
                <w:color w:val="000000"/>
                <w:sz w:val="20"/>
                <w:szCs w:val="20"/>
              </w:rPr>
              <w:t xml:space="preserve"> Крым, Евпаторийский городской совет</w:t>
            </w: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125,00000</w:t>
            </w:r>
          </w:p>
        </w:tc>
      </w:tr>
      <w:tr w:rsidR="00E24259" w:rsidRPr="00E24259" w:rsidTr="00E24259">
        <w:trPr>
          <w:trHeight w:val="51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9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60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bottom"/>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750,00000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125,00000</w:t>
            </w:r>
          </w:p>
        </w:tc>
      </w:tr>
      <w:tr w:rsidR="00E24259" w:rsidRPr="00E24259" w:rsidTr="00E24259">
        <w:trPr>
          <w:trHeight w:val="43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color w:val="000000"/>
                <w:sz w:val="20"/>
                <w:szCs w:val="20"/>
              </w:rPr>
            </w:pPr>
            <w:r w:rsidRPr="00E24259">
              <w:rPr>
                <w:rFonts w:ascii="Times New Roman" w:eastAsia="Times New Roman" w:hAnsi="Times New Roman" w:cs="Times New Roman"/>
                <w:color w:val="000000"/>
                <w:sz w:val="20"/>
                <w:szCs w:val="20"/>
              </w:rPr>
              <w:t>0,00000</w:t>
            </w:r>
          </w:p>
        </w:tc>
      </w:tr>
      <w:tr w:rsidR="00E24259" w:rsidRPr="00E24259" w:rsidTr="00E24259">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proofErr w:type="gramStart"/>
            <w:r w:rsidRPr="00E24259">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E24259">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w:t>
            </w:r>
            <w:r w:rsidRPr="00E24259">
              <w:rPr>
                <w:rFonts w:ascii="Times New Roman" w:eastAsia="Times New Roman" w:hAnsi="Times New Roman" w:cs="Times New Roman"/>
                <w:b/>
                <w:bCs/>
                <w:color w:val="000000"/>
                <w:sz w:val="20"/>
                <w:szCs w:val="20"/>
              </w:rPr>
              <w:lastRenderedPageBreak/>
              <w:t>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lastRenderedPageBreak/>
              <w:t xml:space="preserve">всего, в </w:t>
            </w:r>
            <w:proofErr w:type="spellStart"/>
            <w:r w:rsidRPr="00E24259">
              <w:rPr>
                <w:rFonts w:ascii="Times New Roman" w:eastAsia="Times New Roman" w:hAnsi="Times New Roman" w:cs="Times New Roman"/>
                <w:b/>
                <w:bCs/>
                <w:color w:val="000000"/>
                <w:sz w:val="20"/>
                <w:szCs w:val="20"/>
              </w:rPr>
              <w:t>т.ч</w:t>
            </w:r>
            <w:proofErr w:type="spellEnd"/>
            <w:r w:rsidRPr="00E24259">
              <w:rPr>
                <w:rFonts w:ascii="Times New Roman" w:eastAsia="Times New Roman" w:hAnsi="Times New Roman" w:cs="Times New Roman"/>
                <w:b/>
                <w:bCs/>
                <w:color w:val="000000"/>
                <w:sz w:val="20"/>
                <w:szCs w:val="20"/>
              </w:rPr>
              <w:t>.</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10 041 742,68137</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1 526 942,30432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1 631 988,32456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1 621 044,49440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1 683 813,43273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1 752 246,35283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1 825 707,77253</w:t>
            </w:r>
          </w:p>
        </w:tc>
      </w:tr>
      <w:tr w:rsidR="00E24259" w:rsidRPr="00E24259" w:rsidTr="00E24259">
        <w:trPr>
          <w:trHeight w:val="45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федеральный бюджет</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537 266,56454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110 143,67600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99 503,64288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89 707,52767</w:t>
            </w:r>
          </w:p>
        </w:tc>
      </w:tr>
      <w:tr w:rsidR="00E24259" w:rsidRPr="00E24259" w:rsidTr="00E24259">
        <w:trPr>
          <w:trHeight w:val="510"/>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Республики Крым</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6 956 807,47215</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1 180 915,32614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1 249 516,38322</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1 299 996,97149</w:t>
            </w:r>
          </w:p>
        </w:tc>
      </w:tr>
      <w:tr w:rsidR="00E24259" w:rsidRPr="00E24259" w:rsidTr="00E24259">
        <w:trPr>
          <w:trHeight w:val="43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бюджет муниципального образования</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2 547 668,64468</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381 622,84329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497 811,59254</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436 250,17816</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392 754,43059</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403 226,32673</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436 003,27337</w:t>
            </w:r>
          </w:p>
        </w:tc>
      </w:tr>
      <w:tr w:rsidR="00E24259" w:rsidRPr="00E24259" w:rsidTr="00E24259">
        <w:trPr>
          <w:trHeight w:val="435"/>
        </w:trPr>
        <w:tc>
          <w:tcPr>
            <w:tcW w:w="765"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638"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p>
        </w:tc>
        <w:tc>
          <w:tcPr>
            <w:tcW w:w="1613" w:type="dxa"/>
            <w:tcBorders>
              <w:top w:val="nil"/>
              <w:left w:val="nil"/>
              <w:bottom w:val="single" w:sz="4" w:space="0" w:color="auto"/>
              <w:right w:val="single" w:sz="4" w:space="0" w:color="auto"/>
            </w:tcBorders>
            <w:shd w:val="clear" w:color="000000" w:fill="FFFFFF"/>
            <w:vAlign w:val="center"/>
            <w:hideMark/>
          </w:tcPr>
          <w:p w:rsidR="00E24259" w:rsidRPr="00E24259" w:rsidRDefault="00E24259" w:rsidP="00E24259">
            <w:pPr>
              <w:spacing w:after="0" w:line="240" w:lineRule="auto"/>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внебюджетные источники</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E24259" w:rsidRPr="00E24259" w:rsidRDefault="00E24259" w:rsidP="00E24259">
            <w:pPr>
              <w:spacing w:after="0" w:line="240" w:lineRule="auto"/>
              <w:jc w:val="center"/>
              <w:rPr>
                <w:rFonts w:ascii="Times New Roman" w:eastAsia="Times New Roman" w:hAnsi="Times New Roman" w:cs="Times New Roman"/>
                <w:b/>
                <w:bCs/>
                <w:color w:val="000000"/>
                <w:sz w:val="20"/>
                <w:szCs w:val="20"/>
              </w:rPr>
            </w:pPr>
            <w:r w:rsidRPr="00E24259">
              <w:rPr>
                <w:rFonts w:ascii="Times New Roman" w:eastAsia="Times New Roman" w:hAnsi="Times New Roman" w:cs="Times New Roman"/>
                <w:b/>
                <w:bCs/>
                <w:color w:val="000000"/>
                <w:sz w:val="20"/>
                <w:szCs w:val="20"/>
              </w:rPr>
              <w:t>0,00000</w:t>
            </w:r>
          </w:p>
        </w:tc>
      </w:tr>
    </w:tbl>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F7" w:rsidRDefault="005566F7">
      <w:pPr>
        <w:spacing w:after="0" w:line="240" w:lineRule="auto"/>
      </w:pPr>
      <w:r>
        <w:separator/>
      </w:r>
    </w:p>
  </w:endnote>
  <w:endnote w:type="continuationSeparator" w:id="0">
    <w:p w:rsidR="005566F7" w:rsidRDefault="0055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F7" w:rsidRDefault="005566F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F7" w:rsidRDefault="005566F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F7" w:rsidRDefault="005566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F7" w:rsidRDefault="005566F7">
      <w:pPr>
        <w:spacing w:after="0" w:line="240" w:lineRule="auto"/>
      </w:pPr>
      <w:r>
        <w:separator/>
      </w:r>
    </w:p>
  </w:footnote>
  <w:footnote w:type="continuationSeparator" w:id="0">
    <w:p w:rsidR="005566F7" w:rsidRDefault="00556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F7" w:rsidRDefault="005566F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F7" w:rsidRDefault="005566F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F7" w:rsidRDefault="005566F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F7" w:rsidRDefault="005566F7">
    <w:pPr>
      <w:pStyle w:val="a6"/>
      <w:jc w:val="center"/>
    </w:pPr>
  </w:p>
  <w:p w:rsidR="005566F7" w:rsidRDefault="005566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3F9D-43C6-4915-A43A-790D133C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22</Pages>
  <Words>6807</Words>
  <Characters>38803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623</cp:revision>
  <cp:lastPrinted>2024-08-08T10:03:00Z</cp:lastPrinted>
  <dcterms:created xsi:type="dcterms:W3CDTF">2022-03-04T09:38:00Z</dcterms:created>
  <dcterms:modified xsi:type="dcterms:W3CDTF">2024-08-09T13:48:00Z</dcterms:modified>
</cp:coreProperties>
</file>